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36" w:rsidRDefault="00EA7A36" w:rsidP="00EA7A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A6A0E" w:rsidRPr="005648F9" w:rsidRDefault="00AA6A0E" w:rsidP="000B3312">
      <w:pPr>
        <w:rPr>
          <w:sz w:val="24"/>
          <w:szCs w:val="24"/>
        </w:rPr>
      </w:pPr>
      <w:bookmarkStart w:id="0" w:name="_GoBack"/>
      <w:bookmarkEnd w:id="0"/>
    </w:p>
    <w:p w:rsidR="00DC3D02" w:rsidRPr="005648F9" w:rsidRDefault="00DC3D02" w:rsidP="00DC3D02">
      <w:pPr>
        <w:jc w:val="center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入　札　書（電子入札用）</w:t>
      </w:r>
    </w:p>
    <w:p w:rsidR="00DC3D02" w:rsidRPr="005648F9" w:rsidRDefault="00DC3D02" w:rsidP="00DC3D02">
      <w:pPr>
        <w:rPr>
          <w:sz w:val="24"/>
          <w:szCs w:val="24"/>
        </w:rPr>
      </w:pPr>
    </w:p>
    <w:p w:rsidR="00AA6A0E" w:rsidRPr="005648F9" w:rsidRDefault="00AA6A0E" w:rsidP="00DC3D02">
      <w:pPr>
        <w:rPr>
          <w:sz w:val="24"/>
          <w:szCs w:val="24"/>
        </w:rPr>
      </w:pPr>
    </w:p>
    <w:p w:rsidR="00040236" w:rsidRPr="005648F9" w:rsidRDefault="00E51339" w:rsidP="00DC3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DC3D02" w:rsidRPr="005648F9">
        <w:rPr>
          <w:rFonts w:hint="eastAsia"/>
          <w:sz w:val="24"/>
          <w:szCs w:val="24"/>
        </w:rPr>
        <w:t xml:space="preserve">長　　　　　　</w:t>
      </w:r>
      <w:r w:rsidR="00EA70A6">
        <w:rPr>
          <w:rFonts w:hint="eastAsia"/>
          <w:sz w:val="24"/>
          <w:szCs w:val="24"/>
        </w:rPr>
        <w:t xml:space="preserve">　</w:t>
      </w:r>
      <w:r w:rsidR="00DC3D02" w:rsidRPr="005648F9">
        <w:rPr>
          <w:rFonts w:hint="eastAsia"/>
          <w:sz w:val="24"/>
          <w:szCs w:val="24"/>
        </w:rPr>
        <w:t>様</w:t>
      </w:r>
    </w:p>
    <w:p w:rsidR="00DC3D02" w:rsidRPr="005648F9" w:rsidRDefault="00DC3D02" w:rsidP="00DC3D02">
      <w:pPr>
        <w:rPr>
          <w:sz w:val="24"/>
          <w:szCs w:val="24"/>
        </w:rPr>
      </w:pPr>
    </w:p>
    <w:p w:rsidR="00DC3D02" w:rsidRPr="005648F9" w:rsidRDefault="00DC3D02" w:rsidP="00DC3D02">
      <w:pPr>
        <w:ind w:leftChars="1417" w:left="2976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入札者　住所</w:t>
      </w:r>
    </w:p>
    <w:p w:rsidR="00DC3D02" w:rsidRPr="005648F9" w:rsidRDefault="00DC3D02" w:rsidP="00DC3D02">
      <w:pPr>
        <w:ind w:leftChars="1417" w:left="2976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 xml:space="preserve">　　　　商号又は名称</w:t>
      </w:r>
    </w:p>
    <w:p w:rsidR="00DC3D02" w:rsidRPr="005648F9" w:rsidRDefault="00DC3D02" w:rsidP="00DC3D02">
      <w:pPr>
        <w:ind w:leftChars="1417" w:left="2976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 xml:space="preserve">　　　　代表者</w:t>
      </w:r>
      <w:r w:rsidR="00C62FAE">
        <w:rPr>
          <w:rFonts w:hint="eastAsia"/>
          <w:sz w:val="24"/>
          <w:szCs w:val="24"/>
        </w:rPr>
        <w:t>氏</w:t>
      </w:r>
      <w:r w:rsidRPr="005648F9">
        <w:rPr>
          <w:rFonts w:hint="eastAsia"/>
          <w:sz w:val="24"/>
          <w:szCs w:val="24"/>
        </w:rPr>
        <w:t xml:space="preserve">名　</w:t>
      </w:r>
      <w:r w:rsidR="00DD61F7" w:rsidRPr="005648F9">
        <w:rPr>
          <w:rFonts w:hint="eastAsia"/>
          <w:sz w:val="24"/>
          <w:szCs w:val="24"/>
        </w:rPr>
        <w:t xml:space="preserve">　</w:t>
      </w:r>
      <w:r w:rsidR="00C62FAE">
        <w:rPr>
          <w:rFonts w:hint="eastAsia"/>
          <w:sz w:val="24"/>
          <w:szCs w:val="24"/>
        </w:rPr>
        <w:t xml:space="preserve">　　　　　　　　　　　㊞</w:t>
      </w:r>
    </w:p>
    <w:p w:rsidR="00DC3D02" w:rsidRPr="005648F9" w:rsidRDefault="00A338E9" w:rsidP="00A338E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（代理人の場合は</w:t>
      </w:r>
      <w:r w:rsidR="00C62FA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代理人の氏名・押印）</w:t>
      </w:r>
    </w:p>
    <w:p w:rsidR="00783CFA" w:rsidRPr="005648F9" w:rsidRDefault="00783CFA" w:rsidP="00DC3D02">
      <w:pPr>
        <w:rPr>
          <w:sz w:val="24"/>
          <w:szCs w:val="24"/>
        </w:rPr>
      </w:pPr>
    </w:p>
    <w:p w:rsidR="00DC3D02" w:rsidRPr="005648F9" w:rsidRDefault="00A338E9" w:rsidP="00A338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</w:t>
      </w:r>
      <w:r w:rsidR="00DC3D02" w:rsidRPr="005648F9">
        <w:rPr>
          <w:rFonts w:hint="eastAsia"/>
          <w:sz w:val="24"/>
          <w:szCs w:val="24"/>
        </w:rPr>
        <w:t>入札します。</w:t>
      </w:r>
    </w:p>
    <w:p w:rsidR="00DC3D02" w:rsidRPr="005648F9" w:rsidRDefault="00DC3D02" w:rsidP="00DC3D02">
      <w:pPr>
        <w:rPr>
          <w:sz w:val="24"/>
          <w:szCs w:val="24"/>
        </w:rPr>
      </w:pPr>
    </w:p>
    <w:p w:rsidR="00DC3D02" w:rsidRPr="005648F9" w:rsidRDefault="00DC3D02" w:rsidP="00DC3D02">
      <w:pPr>
        <w:jc w:val="center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記</w:t>
      </w:r>
    </w:p>
    <w:p w:rsidR="00AA6A0E" w:rsidRPr="005648F9" w:rsidRDefault="00AA6A0E" w:rsidP="00A338E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DC3D02" w:rsidRPr="00004500" w:rsidTr="00004500">
        <w:trPr>
          <w:trHeight w:val="770"/>
          <w:jc w:val="center"/>
        </w:trPr>
        <w:tc>
          <w:tcPr>
            <w:tcW w:w="5670" w:type="dxa"/>
            <w:vAlign w:val="center"/>
          </w:tcPr>
          <w:p w:rsidR="00A338E9" w:rsidRPr="00A338E9" w:rsidRDefault="00AA6A0E" w:rsidP="00DC3D02">
            <w:pPr>
              <w:rPr>
                <w:sz w:val="36"/>
                <w:szCs w:val="36"/>
              </w:rPr>
            </w:pPr>
            <w:r w:rsidRPr="00004500">
              <w:rPr>
                <w:rFonts w:hint="eastAsia"/>
                <w:sz w:val="24"/>
                <w:szCs w:val="24"/>
              </w:rPr>
              <w:t xml:space="preserve">　</w:t>
            </w:r>
            <w:r w:rsidRPr="00A338E9">
              <w:rPr>
                <w:rFonts w:hint="eastAsia"/>
                <w:sz w:val="36"/>
                <w:szCs w:val="36"/>
              </w:rPr>
              <w:t>￥</w:t>
            </w:r>
          </w:p>
        </w:tc>
      </w:tr>
    </w:tbl>
    <w:p w:rsidR="00DC3D02" w:rsidRPr="005648F9" w:rsidRDefault="00DC3D02" w:rsidP="00DC3D02">
      <w:pPr>
        <w:rPr>
          <w:sz w:val="24"/>
          <w:szCs w:val="24"/>
        </w:rPr>
      </w:pPr>
    </w:p>
    <w:p w:rsidR="00AA6A0E" w:rsidRPr="005648F9" w:rsidRDefault="00AA6A0E" w:rsidP="00DD61F7">
      <w:pPr>
        <w:ind w:firstLineChars="2700" w:firstLine="6480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（くじ番号）</w:t>
      </w:r>
    </w:p>
    <w:p w:rsidR="00AA6A0E" w:rsidRPr="005648F9" w:rsidRDefault="00AA6A0E" w:rsidP="002A2261">
      <w:pPr>
        <w:spacing w:line="160" w:lineRule="exact"/>
        <w:rPr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</w:tblGrid>
      <w:tr w:rsidR="00AA6A0E" w:rsidRPr="00004500" w:rsidTr="00004500">
        <w:trPr>
          <w:trHeight w:val="734"/>
          <w:jc w:val="right"/>
        </w:trPr>
        <w:tc>
          <w:tcPr>
            <w:tcW w:w="851" w:type="dxa"/>
            <w:vAlign w:val="center"/>
          </w:tcPr>
          <w:p w:rsidR="00AA6A0E" w:rsidRPr="00A338E9" w:rsidRDefault="00AA6A0E" w:rsidP="00A338E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AA6A0E" w:rsidRPr="00A338E9" w:rsidRDefault="00AA6A0E" w:rsidP="00A338E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AA6A0E" w:rsidRPr="00A338E9" w:rsidRDefault="00AA6A0E" w:rsidP="00A338E9">
            <w:pPr>
              <w:jc w:val="center"/>
              <w:rPr>
                <w:sz w:val="36"/>
                <w:szCs w:val="36"/>
              </w:rPr>
            </w:pPr>
          </w:p>
        </w:tc>
      </w:tr>
    </w:tbl>
    <w:p w:rsidR="00AA6A0E" w:rsidRPr="005648F9" w:rsidRDefault="00AA6A0E" w:rsidP="00DC3D02">
      <w:pPr>
        <w:rPr>
          <w:sz w:val="24"/>
          <w:szCs w:val="24"/>
        </w:rPr>
      </w:pPr>
    </w:p>
    <w:p w:rsidR="00871FE5" w:rsidRDefault="00871FE5" w:rsidP="00DC3D02">
      <w:pPr>
        <w:rPr>
          <w:sz w:val="24"/>
          <w:szCs w:val="24"/>
        </w:rPr>
      </w:pPr>
    </w:p>
    <w:p w:rsidR="00AA6A0E" w:rsidRPr="005648F9" w:rsidRDefault="00A338E9" w:rsidP="00DC3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番　　号　　　</w:t>
      </w:r>
    </w:p>
    <w:p w:rsidR="00AA6A0E" w:rsidRPr="005648F9" w:rsidRDefault="00A338E9" w:rsidP="00DC3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名　　称　　　</w:t>
      </w:r>
    </w:p>
    <w:p w:rsidR="00AA6A0E" w:rsidRPr="005648F9" w:rsidRDefault="00A338E9" w:rsidP="00DC3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履行</w:t>
      </w:r>
      <w:r w:rsidR="00AA6A0E" w:rsidRPr="005648F9">
        <w:rPr>
          <w:rFonts w:hint="eastAsia"/>
          <w:sz w:val="24"/>
          <w:szCs w:val="24"/>
        </w:rPr>
        <w:t>場所</w:t>
      </w:r>
      <w:r>
        <w:rPr>
          <w:rFonts w:hint="eastAsia"/>
          <w:sz w:val="24"/>
          <w:szCs w:val="24"/>
        </w:rPr>
        <w:t xml:space="preserve">　　　</w:t>
      </w:r>
    </w:p>
    <w:p w:rsidR="00AA6A0E" w:rsidRPr="005648F9" w:rsidRDefault="00A338E9" w:rsidP="00DC3D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履行期間</w:t>
      </w:r>
      <w:r w:rsidR="00AA6A0E" w:rsidRPr="005648F9">
        <w:rPr>
          <w:rFonts w:hint="eastAsia"/>
          <w:sz w:val="24"/>
          <w:szCs w:val="24"/>
        </w:rPr>
        <w:t xml:space="preserve">　　　</w:t>
      </w:r>
    </w:p>
    <w:p w:rsidR="00AA6A0E" w:rsidRPr="005648F9" w:rsidRDefault="00AA6A0E" w:rsidP="00AA6A0E">
      <w:pPr>
        <w:ind w:left="2160" w:hangingChars="900" w:hanging="2160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 xml:space="preserve">５　入札条件　　　</w:t>
      </w:r>
      <w:r w:rsidR="00E51339">
        <w:rPr>
          <w:rFonts w:hint="eastAsia"/>
          <w:sz w:val="24"/>
          <w:szCs w:val="24"/>
        </w:rPr>
        <w:t>南島原市契約</w:t>
      </w:r>
      <w:r w:rsidRPr="005648F9">
        <w:rPr>
          <w:rFonts w:hint="eastAsia"/>
          <w:sz w:val="24"/>
          <w:szCs w:val="24"/>
        </w:rPr>
        <w:t>規則、</w:t>
      </w:r>
      <w:r w:rsidR="00E51339">
        <w:rPr>
          <w:rFonts w:hint="eastAsia"/>
          <w:sz w:val="24"/>
          <w:szCs w:val="24"/>
        </w:rPr>
        <w:t>南島原市</w:t>
      </w:r>
      <w:r w:rsidRPr="005648F9">
        <w:rPr>
          <w:rFonts w:hint="eastAsia"/>
          <w:sz w:val="24"/>
          <w:szCs w:val="24"/>
        </w:rPr>
        <w:t>建設工事執行規則及び</w:t>
      </w:r>
      <w:r w:rsidR="00E51339">
        <w:rPr>
          <w:rFonts w:hint="eastAsia"/>
          <w:sz w:val="24"/>
          <w:szCs w:val="24"/>
        </w:rPr>
        <w:t>南島原市</w:t>
      </w:r>
      <w:r w:rsidRPr="005648F9">
        <w:rPr>
          <w:rFonts w:hint="eastAsia"/>
          <w:sz w:val="24"/>
          <w:szCs w:val="24"/>
        </w:rPr>
        <w:t>電子入札実施要綱の定めるところによる。</w:t>
      </w:r>
    </w:p>
    <w:p w:rsidR="00AA6A0E" w:rsidRDefault="00AA6A0E" w:rsidP="00AA6A0E">
      <w:pPr>
        <w:ind w:left="2160" w:hangingChars="900" w:hanging="2160"/>
        <w:rPr>
          <w:sz w:val="24"/>
          <w:szCs w:val="24"/>
        </w:rPr>
      </w:pPr>
    </w:p>
    <w:p w:rsidR="005648F9" w:rsidRDefault="005648F9" w:rsidP="00357F47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</w:t>
      </w:r>
      <w:r>
        <w:rPr>
          <w:sz w:val="24"/>
          <w:szCs w:val="24"/>
        </w:rPr>
        <w:t xml:space="preserve">  </w:t>
      </w:r>
      <w:r w:rsidR="00AA6A0E" w:rsidRPr="005648F9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者は、消費税に係る課税事業者であるか免税事業者であるかを問わず</w:t>
      </w:r>
      <w:r w:rsidR="006C77AC">
        <w:rPr>
          <w:rFonts w:hint="eastAsia"/>
          <w:sz w:val="24"/>
          <w:szCs w:val="24"/>
        </w:rPr>
        <w:t>、</w:t>
      </w:r>
    </w:p>
    <w:p w:rsidR="00AA6A0E" w:rsidRPr="005648F9" w:rsidRDefault="00AA6A0E" w:rsidP="005648F9">
      <w:pPr>
        <w:ind w:leftChars="200" w:left="420" w:firstLineChars="200" w:firstLine="480"/>
        <w:rPr>
          <w:sz w:val="24"/>
          <w:szCs w:val="24"/>
        </w:rPr>
      </w:pPr>
      <w:r w:rsidRPr="005648F9">
        <w:rPr>
          <w:rFonts w:hint="eastAsia"/>
          <w:sz w:val="24"/>
          <w:szCs w:val="24"/>
        </w:rPr>
        <w:t>見積もった契約</w:t>
      </w:r>
      <w:r w:rsidR="008E32CE">
        <w:rPr>
          <w:rFonts w:hint="eastAsia"/>
          <w:sz w:val="24"/>
          <w:szCs w:val="24"/>
        </w:rPr>
        <w:t>希望金額の１００／</w:t>
      </w:r>
      <w:r w:rsidR="008E32CE" w:rsidRPr="008E32CE">
        <w:rPr>
          <w:rFonts w:hint="eastAsia"/>
          <w:sz w:val="24"/>
          <w:szCs w:val="24"/>
        </w:rPr>
        <w:t>１１０</w:t>
      </w:r>
      <w:r w:rsidR="00357F47" w:rsidRPr="005648F9">
        <w:rPr>
          <w:rFonts w:hint="eastAsia"/>
          <w:sz w:val="24"/>
          <w:szCs w:val="24"/>
        </w:rPr>
        <w:t>に相当する金額を記載すること。</w:t>
      </w:r>
    </w:p>
    <w:p w:rsidR="00357F47" w:rsidRPr="005648F9" w:rsidRDefault="00DF3BE1" w:rsidP="00357F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金額は</w:t>
      </w:r>
      <w:r w:rsidR="00C62FA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アラビア数字を用い、訂正又は抹消</w:t>
      </w:r>
      <w:r w:rsidR="00357F47" w:rsidRPr="005648F9">
        <w:rPr>
          <w:rFonts w:hint="eastAsia"/>
          <w:sz w:val="24"/>
          <w:szCs w:val="24"/>
        </w:rPr>
        <w:t>することはできない。</w:t>
      </w:r>
    </w:p>
    <w:p w:rsidR="005648F9" w:rsidRDefault="005648F9" w:rsidP="00357F47">
      <w:pPr>
        <w:rPr>
          <w:sz w:val="22"/>
        </w:rPr>
      </w:pPr>
    </w:p>
    <w:sectPr w:rsidR="005648F9" w:rsidSect="00C3687E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9E" w:rsidRDefault="00C4409E" w:rsidP="00014158">
      <w:r>
        <w:separator/>
      </w:r>
    </w:p>
  </w:endnote>
  <w:endnote w:type="continuationSeparator" w:id="0">
    <w:p w:rsidR="00C4409E" w:rsidRDefault="00C4409E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9E" w:rsidRDefault="00C4409E" w:rsidP="00014158">
      <w:r>
        <w:separator/>
      </w:r>
    </w:p>
  </w:footnote>
  <w:footnote w:type="continuationSeparator" w:id="0">
    <w:p w:rsidR="00C4409E" w:rsidRDefault="00C4409E" w:rsidP="000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2"/>
    <w:rsid w:val="00004500"/>
    <w:rsid w:val="00014158"/>
    <w:rsid w:val="00040236"/>
    <w:rsid w:val="00051E92"/>
    <w:rsid w:val="000659EA"/>
    <w:rsid w:val="000B3312"/>
    <w:rsid w:val="000F498B"/>
    <w:rsid w:val="0010451D"/>
    <w:rsid w:val="00136698"/>
    <w:rsid w:val="001850F4"/>
    <w:rsid w:val="0025654E"/>
    <w:rsid w:val="00264A66"/>
    <w:rsid w:val="0027500B"/>
    <w:rsid w:val="002A2261"/>
    <w:rsid w:val="002E0F49"/>
    <w:rsid w:val="0031701F"/>
    <w:rsid w:val="00357F47"/>
    <w:rsid w:val="0048316B"/>
    <w:rsid w:val="00533970"/>
    <w:rsid w:val="005648F9"/>
    <w:rsid w:val="00681246"/>
    <w:rsid w:val="00690808"/>
    <w:rsid w:val="0069729C"/>
    <w:rsid w:val="006C4622"/>
    <w:rsid w:val="006C77AC"/>
    <w:rsid w:val="007102B2"/>
    <w:rsid w:val="00783CFA"/>
    <w:rsid w:val="007B55A7"/>
    <w:rsid w:val="00871FE5"/>
    <w:rsid w:val="008946A8"/>
    <w:rsid w:val="008E32CE"/>
    <w:rsid w:val="009A06AB"/>
    <w:rsid w:val="009E0A5F"/>
    <w:rsid w:val="00A2079D"/>
    <w:rsid w:val="00A338E9"/>
    <w:rsid w:val="00A67DA8"/>
    <w:rsid w:val="00AA6A0E"/>
    <w:rsid w:val="00B040B4"/>
    <w:rsid w:val="00B77ACF"/>
    <w:rsid w:val="00C3687E"/>
    <w:rsid w:val="00C4409E"/>
    <w:rsid w:val="00C5093A"/>
    <w:rsid w:val="00C62FAE"/>
    <w:rsid w:val="00CE3274"/>
    <w:rsid w:val="00DC3D02"/>
    <w:rsid w:val="00DD61F7"/>
    <w:rsid w:val="00DF3BE1"/>
    <w:rsid w:val="00E5000D"/>
    <w:rsid w:val="00E51339"/>
    <w:rsid w:val="00E67EAA"/>
    <w:rsid w:val="00EA70A6"/>
    <w:rsid w:val="00EA7A36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C4FBB2-EE81-4653-9CFB-1B907053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C3D0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C3D02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1415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1415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659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1B01-C45F-4552-85F3-9155962F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健作</dc:creator>
  <cp:keywords/>
  <dc:description/>
  <cp:lastModifiedBy>松尾　健作</cp:lastModifiedBy>
  <cp:revision>3</cp:revision>
  <cp:lastPrinted>2015-12-17T02:10:00Z</cp:lastPrinted>
  <dcterms:created xsi:type="dcterms:W3CDTF">2019-11-11T05:00:00Z</dcterms:created>
  <dcterms:modified xsi:type="dcterms:W3CDTF">2019-11-11T05:43:00Z</dcterms:modified>
</cp:coreProperties>
</file>